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0E" w:rsidRDefault="00A23EBE" w:rsidP="0082710E">
      <w:pPr>
        <w:rPr>
          <w:rFonts w:ascii="宋体"/>
          <w:b/>
          <w:bCs/>
        </w:rPr>
      </w:pPr>
      <w:r>
        <w:fldChar w:fldCharType="begin"/>
      </w:r>
      <w:r>
        <w:instrText>HYPERLINK "mailto:</w:instrText>
      </w:r>
      <w:r>
        <w:instrText>请于</w:instrText>
      </w:r>
      <w:r>
        <w:instrText>2012</w:instrText>
      </w:r>
      <w:r>
        <w:instrText>年</w:instrText>
      </w:r>
      <w:r>
        <w:instrText>10</w:instrText>
      </w:r>
      <w:r>
        <w:instrText>月</w:instrText>
      </w:r>
      <w:r>
        <w:instrText>30</w:instrText>
      </w:r>
      <w:r>
        <w:instrText>之前发至</w:instrText>
      </w:r>
      <w:r>
        <w:instrText>qtkong@shou.edu.cn"</w:instrText>
      </w:r>
      <w:r>
        <w:fldChar w:fldCharType="separate"/>
      </w:r>
      <w:r w:rsidR="0082710E" w:rsidRPr="0082710E">
        <w:rPr>
          <w:rStyle w:val="a5"/>
          <w:rFonts w:ascii="宋体" w:hint="eastAsia"/>
          <w:b/>
          <w:bCs/>
          <w:color w:val="auto"/>
        </w:rPr>
        <w:t>请参赛单位将本单位联系人姓名、电话、邮箱在201</w:t>
      </w:r>
      <w:r w:rsidR="008D305E">
        <w:rPr>
          <w:rStyle w:val="a5"/>
          <w:rFonts w:ascii="宋体" w:hint="eastAsia"/>
          <w:b/>
          <w:bCs/>
          <w:color w:val="auto"/>
        </w:rPr>
        <w:t>8</w:t>
      </w:r>
      <w:r w:rsidR="0082710E" w:rsidRPr="0082710E">
        <w:rPr>
          <w:rStyle w:val="a5"/>
          <w:rFonts w:ascii="宋体" w:hint="eastAsia"/>
          <w:b/>
          <w:bCs/>
          <w:color w:val="auto"/>
        </w:rPr>
        <w:t>年</w:t>
      </w:r>
      <w:r w:rsidR="00B61B87">
        <w:rPr>
          <w:rStyle w:val="a5"/>
          <w:rFonts w:ascii="宋体" w:hint="eastAsia"/>
          <w:b/>
          <w:bCs/>
          <w:color w:val="auto"/>
        </w:rPr>
        <w:t>10</w:t>
      </w:r>
      <w:r w:rsidR="0082710E" w:rsidRPr="0082710E">
        <w:rPr>
          <w:rStyle w:val="a5"/>
          <w:rFonts w:ascii="宋体" w:hint="eastAsia"/>
          <w:b/>
          <w:bCs/>
          <w:color w:val="auto"/>
        </w:rPr>
        <w:t>月</w:t>
      </w:r>
      <w:r w:rsidR="00901D0A" w:rsidRPr="00901D0A">
        <w:rPr>
          <w:rStyle w:val="a5"/>
          <w:rFonts w:ascii="宋体" w:hint="eastAsia"/>
          <w:b/>
          <w:bCs/>
          <w:color w:val="auto"/>
        </w:rPr>
        <w:t>8</w:t>
      </w:r>
      <w:r w:rsidR="0082710E" w:rsidRPr="0082710E">
        <w:rPr>
          <w:rStyle w:val="a5"/>
          <w:rFonts w:ascii="宋体" w:hint="eastAsia"/>
          <w:b/>
          <w:bCs/>
          <w:color w:val="auto"/>
        </w:rPr>
        <w:t>日之前发至lshi@shou.edu.cn</w:t>
      </w:r>
      <w:r>
        <w:fldChar w:fldCharType="end"/>
      </w:r>
      <w:r w:rsidR="00B61B87">
        <w:rPr>
          <w:rFonts w:ascii="宋体" w:hint="eastAsia"/>
          <w:b/>
          <w:bCs/>
        </w:rPr>
        <w:t>，便于关于</w:t>
      </w:r>
      <w:r w:rsidR="0082710E" w:rsidRPr="0082710E">
        <w:rPr>
          <w:rFonts w:ascii="宋体" w:hint="eastAsia"/>
          <w:b/>
          <w:bCs/>
        </w:rPr>
        <w:t>运动会信息的通知。</w:t>
      </w:r>
    </w:p>
    <w:p w:rsidR="00847074" w:rsidRDefault="00847074" w:rsidP="0082710E"/>
    <w:p w:rsidR="0082710E" w:rsidRPr="0082710E" w:rsidRDefault="0082710E" w:rsidP="0082710E">
      <w:pPr>
        <w:adjustRightInd w:val="0"/>
        <w:snapToGrid w:val="0"/>
        <w:spacing w:line="360" w:lineRule="auto"/>
        <w:ind w:left="720"/>
        <w:jc w:val="center"/>
        <w:rPr>
          <w:rFonts w:ascii="宋体"/>
          <w:b/>
          <w:bCs/>
        </w:rPr>
      </w:pPr>
      <w:r>
        <w:rPr>
          <w:rFonts w:ascii="宋体" w:hint="eastAsia"/>
          <w:b/>
          <w:bCs/>
        </w:rPr>
        <w:t>201</w:t>
      </w:r>
      <w:r w:rsidR="00B61B87">
        <w:rPr>
          <w:rFonts w:ascii="宋体" w:hint="eastAsia"/>
          <w:b/>
          <w:bCs/>
        </w:rPr>
        <w:t>8</w:t>
      </w:r>
      <w:r>
        <w:rPr>
          <w:rFonts w:ascii="宋体" w:hint="eastAsia"/>
          <w:b/>
          <w:bCs/>
        </w:rPr>
        <w:t>年上海海洋大学运动会参赛部门联系人</w:t>
      </w:r>
    </w:p>
    <w:tbl>
      <w:tblPr>
        <w:tblpPr w:leftFromText="180" w:rightFromText="180" w:vertAnchor="text" w:tblpXSpec="center" w:tblpY="1"/>
        <w:tblOverlap w:val="never"/>
        <w:tblW w:w="55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2114"/>
        <w:gridCol w:w="1282"/>
        <w:gridCol w:w="1320"/>
        <w:gridCol w:w="1686"/>
        <w:gridCol w:w="2298"/>
      </w:tblGrid>
      <w:tr w:rsidR="0082710E" w:rsidTr="004260EA">
        <w:trPr>
          <w:trHeight w:val="369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名称（简称）</w:t>
            </w:r>
          </w:p>
        </w:tc>
        <w:tc>
          <w:tcPr>
            <w:tcW w:w="1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联系人  姓名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电话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邮箱</w:t>
            </w:r>
          </w:p>
        </w:tc>
      </w:tr>
      <w:tr w:rsidR="0082710E" w:rsidTr="004260EA">
        <w:trPr>
          <w:trHeight w:val="370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生命学院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学生组：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教工组：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新宋体" w:eastAsia="新宋体" w:cs="新宋体"/>
                <w:kern w:val="0"/>
                <w:sz w:val="20"/>
                <w:szCs w:val="20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海洋学院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学生组：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教工组：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新宋体" w:eastAsia="新宋体" w:cs="新宋体"/>
                <w:kern w:val="0"/>
                <w:sz w:val="20"/>
                <w:szCs w:val="20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食品学院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学生组：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教工组：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新宋体" w:eastAsia="新宋体" w:cs="新宋体"/>
                <w:kern w:val="0"/>
                <w:sz w:val="20"/>
                <w:szCs w:val="20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生态与环境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学生组：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新宋体" w:eastAsia="新宋体" w:cs="新宋体"/>
                <w:kern w:val="0"/>
                <w:sz w:val="20"/>
                <w:szCs w:val="20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教工组：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新宋体" w:eastAsia="新宋体" w:cs="新宋体"/>
                <w:kern w:val="0"/>
                <w:sz w:val="20"/>
                <w:szCs w:val="20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经管学院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学生组：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教工组：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新宋体" w:eastAsia="新宋体" w:cs="新宋体"/>
                <w:kern w:val="0"/>
                <w:sz w:val="20"/>
                <w:szCs w:val="20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工程学院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学生组：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教工组：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新宋体" w:eastAsia="新宋体" w:cs="新宋体"/>
                <w:kern w:val="0"/>
                <w:sz w:val="20"/>
                <w:szCs w:val="20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信息学院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学生组：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教工组：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新宋体" w:eastAsia="新宋体" w:cs="新宋体"/>
                <w:kern w:val="0"/>
                <w:sz w:val="20"/>
                <w:szCs w:val="20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</w:t>
            </w:r>
          </w:p>
        </w:tc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文化与法律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学生组：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教工组：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新宋体" w:eastAsia="新宋体" w:cs="新宋体"/>
                <w:kern w:val="0"/>
                <w:sz w:val="20"/>
                <w:szCs w:val="20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</w:p>
        </w:tc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外国语学院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学生组：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教工组：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新宋体" w:eastAsia="新宋体" w:cs="新宋体"/>
                <w:kern w:val="0"/>
                <w:sz w:val="20"/>
                <w:szCs w:val="20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爱恩学院</w:t>
            </w:r>
            <w:proofErr w:type="gram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学生组：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教工组：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新宋体" w:eastAsia="新宋体" w:cs="新宋体"/>
                <w:kern w:val="0"/>
                <w:sz w:val="20"/>
                <w:szCs w:val="20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901D0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</w:t>
            </w:r>
          </w:p>
        </w:tc>
        <w:tc>
          <w:tcPr>
            <w:tcW w:w="1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国际交流学院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学生组：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2710E" w:rsidTr="004260EA">
        <w:trPr>
          <w:trHeight w:val="369"/>
        </w:trPr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教工组：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0E" w:rsidRDefault="0082710E">
            <w:pPr>
              <w:jc w:val="center"/>
              <w:rPr>
                <w:rFonts w:ascii="新宋体" w:eastAsia="新宋体" w:cs="新宋体"/>
                <w:kern w:val="0"/>
                <w:sz w:val="20"/>
                <w:szCs w:val="20"/>
              </w:rPr>
            </w:pPr>
          </w:p>
        </w:tc>
      </w:tr>
      <w:tr w:rsidR="00901D0A" w:rsidTr="004260EA">
        <w:trPr>
          <w:trHeight w:val="369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0A" w:rsidRDefault="00901D0A" w:rsidP="00901D0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12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0A" w:rsidRDefault="00901D0A" w:rsidP="00901D0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机关队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0A" w:rsidRDefault="00901D0A" w:rsidP="00901D0A">
            <w:pPr>
              <w:jc w:val="center"/>
              <w:rPr>
                <w:rFonts w:ascii="新宋体" w:eastAsia="新宋体" w:cs="新宋体"/>
                <w:kern w:val="0"/>
                <w:sz w:val="20"/>
                <w:szCs w:val="20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教工组：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0A" w:rsidRDefault="00901D0A" w:rsidP="00901D0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0A" w:rsidRDefault="00901D0A" w:rsidP="00901D0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0A" w:rsidRDefault="00901D0A" w:rsidP="00901D0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01D0A" w:rsidTr="004260EA">
        <w:trPr>
          <w:trHeight w:val="369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0A" w:rsidRDefault="00901D0A" w:rsidP="00901D0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13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0EA" w:rsidRDefault="00847074" w:rsidP="004260E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第一</w:t>
            </w:r>
            <w:r w:rsidR="00901D0A">
              <w:rPr>
                <w:rFonts w:ascii="宋体" w:hAnsi="宋体" w:cs="宋体" w:hint="eastAsia"/>
                <w:bCs/>
                <w:szCs w:val="21"/>
              </w:rPr>
              <w:t>直属部门联队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0A" w:rsidRDefault="00901D0A" w:rsidP="00901D0A">
            <w:pPr>
              <w:jc w:val="center"/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教工组：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0A" w:rsidRDefault="00901D0A" w:rsidP="00901D0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0A" w:rsidRDefault="00901D0A" w:rsidP="00901D0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D0A" w:rsidRDefault="00901D0A" w:rsidP="00901D0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47074" w:rsidTr="004260EA">
        <w:trPr>
          <w:trHeight w:val="369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74" w:rsidRDefault="00847074" w:rsidP="0084707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14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74" w:rsidRDefault="00847074" w:rsidP="0084707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第二直属部门联队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74" w:rsidRPr="00847074" w:rsidRDefault="00847074" w:rsidP="00847074">
            <w:pPr>
              <w:jc w:val="center"/>
              <w:rPr>
                <w:rFonts w:ascii="新宋体" w:eastAsia="新宋体" w:cs="新宋体"/>
                <w:kern w:val="0"/>
                <w:sz w:val="20"/>
                <w:szCs w:val="20"/>
              </w:rPr>
            </w:pPr>
            <w:r w:rsidRPr="00687297"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教工组：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074" w:rsidRDefault="00847074" w:rsidP="00847074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074" w:rsidRDefault="00847074" w:rsidP="00847074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074" w:rsidRDefault="00847074" w:rsidP="00847074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47074" w:rsidTr="004260EA">
        <w:trPr>
          <w:trHeight w:val="369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74" w:rsidRDefault="00847074" w:rsidP="0084707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 w:rsidR="00AE172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74" w:rsidRDefault="00847074" w:rsidP="0084707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资产经营公司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074" w:rsidRPr="00847074" w:rsidRDefault="00847074" w:rsidP="00847074">
            <w:pPr>
              <w:jc w:val="center"/>
              <w:rPr>
                <w:rFonts w:ascii="新宋体" w:eastAsia="新宋体" w:cs="新宋体"/>
                <w:kern w:val="0"/>
                <w:sz w:val="20"/>
                <w:szCs w:val="20"/>
              </w:rPr>
            </w:pPr>
            <w:r w:rsidRPr="00687297"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教工组：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074" w:rsidRDefault="00847074" w:rsidP="00847074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074" w:rsidRDefault="00847074" w:rsidP="00847074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074" w:rsidRDefault="00847074" w:rsidP="00847074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47074" w:rsidTr="004260EA">
        <w:trPr>
          <w:trHeight w:val="369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74" w:rsidRDefault="00847074" w:rsidP="0084707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 w:rsidR="00AE172E"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74" w:rsidRDefault="00847074" w:rsidP="0084707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中航物业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74" w:rsidRDefault="00847074" w:rsidP="00847074">
            <w:pPr>
              <w:jc w:val="center"/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教工组：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074" w:rsidRDefault="00847074" w:rsidP="00847074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074" w:rsidRDefault="00847074" w:rsidP="00847074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074" w:rsidRDefault="00847074" w:rsidP="00847074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847074" w:rsidTr="004260EA">
        <w:trPr>
          <w:trHeight w:val="369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74" w:rsidRDefault="00847074" w:rsidP="0084707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 w:rsidR="00AE172E"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74" w:rsidRDefault="00847074" w:rsidP="00847074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生乐物业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74" w:rsidRDefault="00847074" w:rsidP="00847074">
            <w:pPr>
              <w:jc w:val="center"/>
              <w:rPr>
                <w:rFonts w:ascii="新宋体" w:eastAsia="新宋体" w:cs="新宋体"/>
                <w:kern w:val="0"/>
                <w:sz w:val="20"/>
                <w:szCs w:val="20"/>
              </w:rPr>
            </w:pPr>
            <w:r>
              <w:rPr>
                <w:rFonts w:ascii="新宋体" w:eastAsia="新宋体" w:cs="新宋体" w:hint="eastAsia"/>
                <w:kern w:val="0"/>
                <w:sz w:val="20"/>
                <w:szCs w:val="20"/>
              </w:rPr>
              <w:t>教工组：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074" w:rsidRDefault="00847074" w:rsidP="00847074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074" w:rsidRDefault="00847074" w:rsidP="00847074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074" w:rsidRDefault="00847074" w:rsidP="00847074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82710E" w:rsidRDefault="004260EA" w:rsidP="004260EA">
      <w:pPr>
        <w:ind w:left="2310" w:hangingChars="1100" w:hanging="2310"/>
      </w:pPr>
      <w:r>
        <w:rPr>
          <w:rFonts w:hint="eastAsia"/>
        </w:rPr>
        <w:t>注：</w:t>
      </w:r>
      <w:r>
        <w:rPr>
          <w:rFonts w:ascii="宋体" w:hAnsi="宋体" w:cs="宋体" w:hint="eastAsia"/>
          <w:bCs/>
          <w:szCs w:val="21"/>
        </w:rPr>
        <w:t>第一直属部门联队，</w:t>
      </w:r>
      <w:r>
        <w:rPr>
          <w:rFonts w:hint="eastAsia"/>
        </w:rPr>
        <w:t>图书馆、现教中心、档案馆、学报、海洋科学研究院、招标办、马院、继续教育学院（</w:t>
      </w:r>
      <w:r>
        <w:rPr>
          <w:rFonts w:hint="eastAsia"/>
        </w:rPr>
        <w:t>120</w:t>
      </w:r>
      <w:r>
        <w:rPr>
          <w:rFonts w:hint="eastAsia"/>
        </w:rPr>
        <w:t>人左右）</w:t>
      </w:r>
    </w:p>
    <w:p w:rsidR="004260EA" w:rsidRDefault="004260EA" w:rsidP="004260EA">
      <w:pPr>
        <w:ind w:left="2310" w:hangingChars="1100" w:hanging="2310"/>
      </w:pPr>
      <w:r>
        <w:rPr>
          <w:rFonts w:hint="eastAsia"/>
        </w:rPr>
        <w:t xml:space="preserve">    </w:t>
      </w:r>
      <w:r>
        <w:rPr>
          <w:rFonts w:ascii="宋体" w:hAnsi="宋体" w:cs="宋体" w:hint="eastAsia"/>
          <w:bCs/>
          <w:szCs w:val="21"/>
        </w:rPr>
        <w:t>第二直属部门联队，</w:t>
      </w:r>
      <w:r>
        <w:rPr>
          <w:rFonts w:hint="eastAsia"/>
        </w:rPr>
        <w:t>教育保障中心、船舶管理办公室</w:t>
      </w:r>
    </w:p>
    <w:sectPr w:rsidR="004260EA" w:rsidSect="00C01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5A9" w:rsidRDefault="001765A9" w:rsidP="0082710E">
      <w:r>
        <w:separator/>
      </w:r>
    </w:p>
  </w:endnote>
  <w:endnote w:type="continuationSeparator" w:id="0">
    <w:p w:rsidR="001765A9" w:rsidRDefault="001765A9" w:rsidP="0082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5A9" w:rsidRDefault="001765A9" w:rsidP="0082710E">
      <w:r>
        <w:separator/>
      </w:r>
    </w:p>
  </w:footnote>
  <w:footnote w:type="continuationSeparator" w:id="0">
    <w:p w:rsidR="001765A9" w:rsidRDefault="001765A9" w:rsidP="00827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E0238"/>
    <w:multiLevelType w:val="hybridMultilevel"/>
    <w:tmpl w:val="8D50DC74"/>
    <w:lvl w:ilvl="0" w:tplc="6F1E64C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10E"/>
    <w:rsid w:val="0000764A"/>
    <w:rsid w:val="00064107"/>
    <w:rsid w:val="00111D6B"/>
    <w:rsid w:val="001701B5"/>
    <w:rsid w:val="001765A9"/>
    <w:rsid w:val="001C2366"/>
    <w:rsid w:val="00424DEE"/>
    <w:rsid w:val="004260EA"/>
    <w:rsid w:val="004D67A2"/>
    <w:rsid w:val="0059605C"/>
    <w:rsid w:val="007A6F8D"/>
    <w:rsid w:val="00817A5C"/>
    <w:rsid w:val="0082710E"/>
    <w:rsid w:val="00847074"/>
    <w:rsid w:val="0085099F"/>
    <w:rsid w:val="008D305E"/>
    <w:rsid w:val="008E0549"/>
    <w:rsid w:val="00901D0A"/>
    <w:rsid w:val="00993A77"/>
    <w:rsid w:val="00A23EBE"/>
    <w:rsid w:val="00AB258D"/>
    <w:rsid w:val="00AE172E"/>
    <w:rsid w:val="00B61B87"/>
    <w:rsid w:val="00C01E81"/>
    <w:rsid w:val="00D5027E"/>
    <w:rsid w:val="00E57656"/>
    <w:rsid w:val="00F93DAC"/>
    <w:rsid w:val="00FC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7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1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7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710E"/>
    <w:rPr>
      <w:sz w:val="18"/>
      <w:szCs w:val="18"/>
    </w:rPr>
  </w:style>
  <w:style w:type="character" w:styleId="a5">
    <w:name w:val="Hyperlink"/>
    <w:basedOn w:val="a0"/>
    <w:semiHidden/>
    <w:unhideWhenUsed/>
    <w:rsid w:val="0082710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271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11</cp:revision>
  <dcterms:created xsi:type="dcterms:W3CDTF">2017-09-12T07:10:00Z</dcterms:created>
  <dcterms:modified xsi:type="dcterms:W3CDTF">2018-09-27T08:03:00Z</dcterms:modified>
</cp:coreProperties>
</file>